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7976" w14:textId="77777777" w:rsidR="00241E5F" w:rsidRPr="00697BB6" w:rsidRDefault="00241E5F" w:rsidP="00241E5F">
      <w:pPr>
        <w:pStyle w:val="NormalnyWeb"/>
        <w:jc w:val="center"/>
        <w:rPr>
          <w:b/>
        </w:rPr>
      </w:pPr>
      <w:r w:rsidRPr="00697BB6">
        <w:rPr>
          <w:rStyle w:val="reg-text1"/>
          <w:b/>
        </w:rPr>
        <w:t>Osoby biorące udział w Projekcie Arena Młodych zobowiązane są do przestrzegania poniższego regulaminu</w:t>
      </w:r>
    </w:p>
    <w:p w14:paraId="1B7262CF" w14:textId="77777777" w:rsidR="00241E5F" w:rsidRDefault="00241E5F" w:rsidP="00241E5F">
      <w:pPr>
        <w:pStyle w:val="NormalnyWeb"/>
        <w:jc w:val="center"/>
      </w:pPr>
      <w:r>
        <w:rPr>
          <w:rStyle w:val="regulamin-text0"/>
        </w:rPr>
        <w:t xml:space="preserve">Regulamin uczestnictwa w Projekcie </w:t>
      </w:r>
      <w:r>
        <w:rPr>
          <w:rStyle w:val="reg-text1"/>
        </w:rPr>
        <w:t>Arena Młodych</w:t>
      </w:r>
    </w:p>
    <w:p w14:paraId="0E4568DB" w14:textId="695EB584" w:rsidR="00B822EA" w:rsidRDefault="00241E5F" w:rsidP="00241E5F">
      <w:pPr>
        <w:pStyle w:val="NormalnyWeb"/>
      </w:pPr>
      <w:r>
        <w:br/>
      </w:r>
      <w:r w:rsidRPr="00697BB6">
        <w:rPr>
          <w:rStyle w:val="regulamin-text"/>
          <w:b/>
        </w:rPr>
        <w:t>Rozdział I</w:t>
      </w:r>
      <w:r>
        <w:br/>
      </w:r>
      <w:r>
        <w:rPr>
          <w:rStyle w:val="regulamin-text"/>
        </w:rPr>
        <w:t>Informacje ogólne</w:t>
      </w:r>
      <w:r>
        <w:br/>
      </w:r>
      <w:r>
        <w:rPr>
          <w:rStyle w:val="regulamin-text"/>
        </w:rPr>
        <w:t xml:space="preserve">1. Projekt </w:t>
      </w:r>
      <w:r>
        <w:rPr>
          <w:rStyle w:val="reg-text1"/>
        </w:rPr>
        <w:t>Arena Młodych</w:t>
      </w:r>
      <w:r>
        <w:rPr>
          <w:rStyle w:val="regulamin-text"/>
        </w:rPr>
        <w:t>, zwany dalej Imprezą, odbędzie się w dni</w:t>
      </w:r>
      <w:r w:rsidR="0025395F">
        <w:rPr>
          <w:rStyle w:val="regulamin-text"/>
        </w:rPr>
        <w:t>u</w:t>
      </w:r>
      <w:r>
        <w:rPr>
          <w:rStyle w:val="regulamin-text"/>
        </w:rPr>
        <w:t xml:space="preserve"> </w:t>
      </w:r>
      <w:r w:rsidR="0025395F">
        <w:rPr>
          <w:rStyle w:val="regulamin-text"/>
        </w:rPr>
        <w:t>24 lutego 2023</w:t>
      </w:r>
      <w:r w:rsidR="000E3FFF">
        <w:rPr>
          <w:rStyle w:val="regulamin-text"/>
        </w:rPr>
        <w:t xml:space="preserve"> roku</w:t>
      </w:r>
      <w:r>
        <w:rPr>
          <w:rStyle w:val="regulamin-text"/>
        </w:rPr>
        <w:t xml:space="preserve"> na terenie </w:t>
      </w:r>
      <w:r w:rsidR="002E4B86">
        <w:rPr>
          <w:rStyle w:val="regulamin-text"/>
        </w:rPr>
        <w:t>Sport</w:t>
      </w:r>
      <w:r>
        <w:rPr>
          <w:rStyle w:val="regulamin-text"/>
        </w:rPr>
        <w:t xml:space="preserve"> Areny w Łodzi, </w:t>
      </w:r>
      <w:r>
        <w:rPr>
          <w:rStyle w:val="xbe"/>
        </w:rPr>
        <w:t xml:space="preserve">aleja </w:t>
      </w:r>
      <w:r w:rsidR="002E4B86">
        <w:rPr>
          <w:rStyle w:val="xbe"/>
        </w:rPr>
        <w:t>Unii</w:t>
      </w:r>
      <w:r w:rsidR="00287FD0">
        <w:rPr>
          <w:rStyle w:val="xbe"/>
        </w:rPr>
        <w:t xml:space="preserve"> Lubelskiej</w:t>
      </w:r>
      <w:r>
        <w:rPr>
          <w:rStyle w:val="xbe"/>
        </w:rPr>
        <w:t xml:space="preserve"> </w:t>
      </w:r>
      <w:r w:rsidR="00287FD0">
        <w:rPr>
          <w:rStyle w:val="xbe"/>
        </w:rPr>
        <w:t>2</w:t>
      </w:r>
      <w:r>
        <w:rPr>
          <w:rStyle w:val="xbe"/>
        </w:rPr>
        <w:t>, 94-020 Łódź</w:t>
      </w:r>
      <w:r>
        <w:rPr>
          <w:rStyle w:val="regulamin-text"/>
        </w:rPr>
        <w:t>, zwanego dalej Obiektem.</w:t>
      </w:r>
      <w:r>
        <w:br/>
      </w:r>
      <w:r>
        <w:rPr>
          <w:rStyle w:val="regulamin-text"/>
        </w:rPr>
        <w:t>2. Organizatorami Imprezy jest Archidiecezja Łódzka, zwana dalej Organizatorem.</w:t>
      </w:r>
      <w:r>
        <w:br/>
      </w:r>
      <w:r>
        <w:br/>
      </w:r>
      <w:r w:rsidRPr="00697BB6">
        <w:rPr>
          <w:rStyle w:val="regulamin-text"/>
          <w:b/>
        </w:rPr>
        <w:t>Rozdział II</w:t>
      </w:r>
      <w:r>
        <w:br/>
      </w:r>
      <w:r>
        <w:rPr>
          <w:rStyle w:val="regulamin-text"/>
        </w:rPr>
        <w:t>Zakres obowiązywania</w:t>
      </w:r>
      <w:r>
        <w:br/>
      </w:r>
      <w:r>
        <w:rPr>
          <w:rStyle w:val="regulamin-text"/>
        </w:rPr>
        <w:t>1. Regulamin określa prawa i obowiązki Organizatora, warunki udziału i zasady zachowania się uczestników Imprezy, w tym w szczególności postanowienia regulujące:</w:t>
      </w:r>
      <w:r>
        <w:br/>
      </w:r>
      <w:r>
        <w:rPr>
          <w:rStyle w:val="regulamin-text"/>
        </w:rPr>
        <w:t>a. sposób organizacji Imprezy;</w:t>
      </w:r>
      <w:r>
        <w:br/>
      </w:r>
      <w:r>
        <w:rPr>
          <w:rStyle w:val="regulamin-text"/>
        </w:rPr>
        <w:t>b. obowiązki uczestników Imprezy;</w:t>
      </w:r>
      <w:r>
        <w:br/>
      </w:r>
      <w:r>
        <w:rPr>
          <w:rStyle w:val="regulamin-text"/>
        </w:rPr>
        <w:t>c. warunki uczestnictwa w imprezie;</w:t>
      </w:r>
      <w:r>
        <w:br/>
      </w:r>
      <w:r>
        <w:rPr>
          <w:rStyle w:val="regulamin-text"/>
        </w:rPr>
        <w:t>d. uprawnienia uczestników Imprezy;</w:t>
      </w:r>
      <w:r>
        <w:br/>
      </w:r>
      <w:r>
        <w:rPr>
          <w:rStyle w:val="regulamin-text"/>
        </w:rPr>
        <w:t>e. zasady odpowiedzialności uczestników Imprezy za zachowanie niezgodne z regulaminem.</w:t>
      </w:r>
      <w:r>
        <w:br/>
      </w:r>
      <w:r>
        <w:br/>
      </w:r>
      <w:r w:rsidRPr="00697BB6">
        <w:rPr>
          <w:rStyle w:val="regulamin-text"/>
          <w:b/>
        </w:rPr>
        <w:t>Rozdział III</w:t>
      </w:r>
      <w:r>
        <w:br/>
      </w:r>
      <w:r>
        <w:rPr>
          <w:rStyle w:val="regulamin-text"/>
        </w:rPr>
        <w:t>Sposób organizacji Imprezy</w:t>
      </w:r>
      <w:r>
        <w:br/>
      </w:r>
      <w:r>
        <w:rPr>
          <w:rStyle w:val="regulamin-text"/>
        </w:rPr>
        <w:t>1. Impreza jest bezpłatna. Wstęp na imprezę odbywa się poprzez o</w:t>
      </w:r>
      <w:r w:rsidR="002E4B86">
        <w:rPr>
          <w:rStyle w:val="regulamin-text"/>
        </w:rPr>
        <w:t xml:space="preserve">dbiór opaski uczestnika </w:t>
      </w:r>
      <w:r>
        <w:rPr>
          <w:rStyle w:val="regulamin-text"/>
        </w:rPr>
        <w:t>uprawniające</w:t>
      </w:r>
      <w:r w:rsidR="002E4B86">
        <w:rPr>
          <w:rStyle w:val="regulamin-text"/>
        </w:rPr>
        <w:t>j</w:t>
      </w:r>
      <w:r>
        <w:rPr>
          <w:rStyle w:val="regulamin-text"/>
        </w:rPr>
        <w:t xml:space="preserve"> do wejścia na Obiekt.</w:t>
      </w:r>
      <w:r>
        <w:br/>
      </w:r>
      <w:r>
        <w:rPr>
          <w:rStyle w:val="regulamin-text"/>
        </w:rPr>
        <w:t>2. Uczestnikami Imprezy mogą być uczniowie ponad</w:t>
      </w:r>
      <w:r w:rsidR="00CF60DF">
        <w:rPr>
          <w:rStyle w:val="regulamin-text"/>
        </w:rPr>
        <w:t>podstawowych</w:t>
      </w:r>
      <w:r>
        <w:rPr>
          <w:rStyle w:val="regulamin-text"/>
        </w:rPr>
        <w:t xml:space="preserve"> oraz ich opiekunowie (nauczyciele), którzy zostaną zgłoszeni do biura Organizatora.</w:t>
      </w:r>
      <w:r>
        <w:br/>
      </w:r>
      <w:r>
        <w:rPr>
          <w:rStyle w:val="regulamin-text"/>
        </w:rPr>
        <w:t>a. zgłoszenia odbywają się drogą elektroniczną poprzez wypełnienie odpowiedniego formularza;</w:t>
      </w:r>
      <w:r>
        <w:br/>
      </w:r>
      <w:r>
        <w:rPr>
          <w:rStyle w:val="regulamin-text"/>
        </w:rPr>
        <w:t>b. w związku z ograniczoną liczbą biletów Organizator może odmówić przyjęcia zgłoszenia;</w:t>
      </w:r>
      <w:r>
        <w:br/>
      </w:r>
      <w:r>
        <w:rPr>
          <w:rStyle w:val="regulamin-text"/>
        </w:rPr>
        <w:t>c. o przyznaniu biletów będzie decydować kolejność zgłoszeń.</w:t>
      </w:r>
      <w:r>
        <w:br/>
      </w:r>
      <w:r w:rsidR="00CF60DF">
        <w:rPr>
          <w:rStyle w:val="regulamin-text"/>
        </w:rPr>
        <w:t>3</w:t>
      </w:r>
      <w:r>
        <w:rPr>
          <w:rStyle w:val="regulamin-text"/>
        </w:rPr>
        <w:t xml:space="preserve">. </w:t>
      </w:r>
      <w:r w:rsidRPr="00287FD0">
        <w:rPr>
          <w:rStyle w:val="regulamin-text"/>
        </w:rPr>
        <w:t xml:space="preserve">Organizator nie zapewnia uczestnikom opieki </w:t>
      </w:r>
      <w:r w:rsidR="002E4B86">
        <w:rPr>
          <w:rStyle w:val="regulamin-text"/>
        </w:rPr>
        <w:t>w czasie trwania Imprezy.</w:t>
      </w:r>
      <w:r w:rsidR="002E4B86">
        <w:rPr>
          <w:rStyle w:val="regulamin-text"/>
        </w:rPr>
        <w:br/>
        <w:t xml:space="preserve">4. W Imprezie mogą brać udział uczniowie </w:t>
      </w:r>
      <w:r w:rsidR="00717F3C">
        <w:rPr>
          <w:rStyle w:val="regulamin-text"/>
        </w:rPr>
        <w:t>jedynie</w:t>
      </w:r>
      <w:r w:rsidR="002E4B86">
        <w:rPr>
          <w:rStyle w:val="regulamin-text"/>
        </w:rPr>
        <w:t xml:space="preserve"> pod opieką nauczyciela. Zabrania się udziału w Imprezie uczniom bez opieki nauczyciela. </w:t>
      </w:r>
      <w:r>
        <w:br/>
      </w:r>
      <w:r w:rsidR="002E4B86">
        <w:rPr>
          <w:rStyle w:val="regulamin-text"/>
        </w:rPr>
        <w:t>5</w:t>
      </w:r>
      <w:r>
        <w:rPr>
          <w:rStyle w:val="regulamin-text"/>
        </w:rPr>
        <w:t>. Organizator nie zapewnia transportu na/z miejsca Imprezy.</w:t>
      </w:r>
      <w:r>
        <w:br/>
      </w:r>
      <w:r>
        <w:br/>
      </w:r>
      <w:r w:rsidRPr="00697BB6">
        <w:rPr>
          <w:rStyle w:val="regulamin-text"/>
          <w:b/>
        </w:rPr>
        <w:t>Rozdział IV</w:t>
      </w:r>
      <w:r>
        <w:br/>
      </w:r>
      <w:r>
        <w:rPr>
          <w:rStyle w:val="regulamin-text"/>
        </w:rPr>
        <w:t>Obowiązki uczestnika Imprezy.</w:t>
      </w:r>
      <w:r>
        <w:br/>
      </w:r>
      <w:r>
        <w:rPr>
          <w:rStyle w:val="regulamin-text"/>
        </w:rPr>
        <w:t>1. Uczestnik Imprezy jest obowiązany:</w:t>
      </w:r>
      <w:r>
        <w:br/>
      </w:r>
      <w:r>
        <w:rPr>
          <w:rStyle w:val="regulamin-text"/>
        </w:rPr>
        <w:t>a. nie zakłócać porządku publicznego;</w:t>
      </w:r>
      <w:r>
        <w:br/>
      </w:r>
      <w:r>
        <w:rPr>
          <w:rStyle w:val="regulamin-text"/>
        </w:rPr>
        <w:t>b. przestrzegać postanowień niniejszego regulaminu oraz regulaminu obiektu;</w:t>
      </w:r>
      <w:r>
        <w:br/>
      </w:r>
      <w:r>
        <w:rPr>
          <w:rStyle w:val="regulamin-text"/>
        </w:rPr>
        <w:t>c. posiadać przy sobie i okazywać każdorazowo na żądanie służb porządkowych lub służb informacyjnych zabezpieczających imprezę masową bilet uprawniający do wejścia i przebywania na Imprezie;</w:t>
      </w:r>
      <w:r>
        <w:br/>
      </w:r>
      <w:r>
        <w:rPr>
          <w:rStyle w:val="regulamin-text"/>
        </w:rPr>
        <w:t>d. nie zagrażać bezpieczeństwu innych osób obecnych na Imprezie;</w:t>
      </w:r>
      <w:r>
        <w:br/>
      </w:r>
      <w:r>
        <w:rPr>
          <w:rStyle w:val="regulamin-text"/>
        </w:rPr>
        <w:t xml:space="preserve">e. stosować się do poleceń porządkowych wydawanych przez służby porządkowe i służby informacyjne Organizatora Imprezy (w tym konferansjera), a w przypadku interwencji funkcjonariuszy Policji, Państwowej Straży Pożarnej, Straży Granicznej, Żandarmerii Wojskowej lub pracowników innych uprawnionych służb i organów – do wykonywania ich </w:t>
      </w:r>
      <w:r>
        <w:rPr>
          <w:rStyle w:val="regulamin-text"/>
        </w:rPr>
        <w:lastRenderedPageBreak/>
        <w:t>poleceń;</w:t>
      </w:r>
      <w:r>
        <w:br/>
      </w:r>
      <w:r>
        <w:rPr>
          <w:rStyle w:val="regulamin-text"/>
        </w:rPr>
        <w:t>2. Ze względu na bezpieczeństwo Imprezy uczestnicy Imprezy, na żądanie służby porządkowej lub informacyjnej, zobowiązani są zajmować miejsca inne niż określone w</w:t>
      </w:r>
      <w:r w:rsidR="00CF60DF">
        <w:rPr>
          <w:rStyle w:val="regulamin-text"/>
        </w:rPr>
        <w:t> </w:t>
      </w:r>
      <w:r>
        <w:rPr>
          <w:rStyle w:val="regulamin-text"/>
        </w:rPr>
        <w:t>bilecie uprawniającym do wejścia na Obiekt lub powstrzymać się od opuszczenia zajmowanego miejsca po zakończeniu Imprezy.</w:t>
      </w:r>
      <w:r>
        <w:br/>
      </w:r>
      <w:r>
        <w:rPr>
          <w:rStyle w:val="regulamin-text"/>
        </w:rPr>
        <w:t>3. Uczestnicy opuszczający Obiekt nie zostaną ponownie wpuszczeni na jego teren.</w:t>
      </w:r>
      <w:r>
        <w:br/>
      </w:r>
      <w:r>
        <w:br/>
      </w:r>
      <w:r w:rsidRPr="00697BB6">
        <w:rPr>
          <w:rStyle w:val="regulamin-text"/>
          <w:b/>
        </w:rPr>
        <w:t>Rozdział V</w:t>
      </w:r>
      <w:r>
        <w:br/>
      </w:r>
      <w:r>
        <w:rPr>
          <w:rStyle w:val="regulamin-text"/>
        </w:rPr>
        <w:t>Warunki uczestnictwa w imprezie.</w:t>
      </w:r>
      <w:r>
        <w:br/>
      </w:r>
      <w:r>
        <w:rPr>
          <w:rStyle w:val="regulamin-text"/>
        </w:rPr>
        <w:t>1. Zakazuje się wstępu na Imprezę osobie:</w:t>
      </w:r>
      <w:r>
        <w:br/>
      </w:r>
      <w:r>
        <w:rPr>
          <w:rStyle w:val="regulamin-text"/>
        </w:rPr>
        <w:t>a. nie posiadającej dokumentu uprawniającego do wejścia i przebywania na imprezie;</w:t>
      </w:r>
      <w:r>
        <w:br/>
      </w:r>
      <w:r>
        <w:rPr>
          <w:rStyle w:val="regulamin-text"/>
        </w:rPr>
        <w:t>b. znajdującej się pod widocznym wpływem alkoholu, środków odurzających, psychotropowych lub innych podobnie działających substancji;</w:t>
      </w:r>
      <w:r>
        <w:br/>
      </w:r>
      <w:r>
        <w:rPr>
          <w:rStyle w:val="regulamin-text"/>
        </w:rPr>
        <w:t>c. zachowującej się agresywnie, prowokacyjnie albo w inny sposób stwarzającej zagrożenie dla bezpieczeństwa lub porządku publicznego.</w:t>
      </w:r>
      <w:r>
        <w:br/>
      </w:r>
      <w:r>
        <w:rPr>
          <w:rStyle w:val="regulamin-text"/>
        </w:rPr>
        <w:t>2. Podczas Imprezy zabrania się w szczególności:</w:t>
      </w:r>
      <w:r>
        <w:br/>
      </w:r>
      <w:r w:rsidR="007740DF">
        <w:rPr>
          <w:rStyle w:val="regulamin-text"/>
        </w:rPr>
        <w:t>a</w:t>
      </w:r>
      <w:r>
        <w:rPr>
          <w:rStyle w:val="regulamin-text"/>
        </w:rPr>
        <w:t>. głoszenia, wywieszania haseł oraz stosowania elementów ubioru o treściach obscenicznych, obraźliwych, wulgarnych, rasistowskich, nawoływania do waśni na tle narodowościowym, religijnym, społecznym, światopoglądowym, itp.; a także skłaniania innych uczestników Imprezy masowej do głoszenia takich treści, m.in. poprzez intonowanie pieśni lub okrzyków;</w:t>
      </w:r>
      <w:r>
        <w:br/>
      </w:r>
      <w:r w:rsidR="007740DF">
        <w:rPr>
          <w:rStyle w:val="regulamin-text"/>
        </w:rPr>
        <w:t>b</w:t>
      </w:r>
      <w:r>
        <w:rPr>
          <w:rStyle w:val="regulamin-text"/>
        </w:rPr>
        <w:t>. rzucania przedmiotami;</w:t>
      </w:r>
      <w:r>
        <w:br/>
      </w:r>
      <w:r w:rsidR="007740DF">
        <w:rPr>
          <w:rStyle w:val="regulamin-text"/>
        </w:rPr>
        <w:t>c</w:t>
      </w:r>
      <w:r>
        <w:rPr>
          <w:rStyle w:val="regulamin-text"/>
        </w:rPr>
        <w:t>. wnoszenia, posiadania oraz spożywania alkoholu;</w:t>
      </w:r>
      <w:r>
        <w:br/>
      </w:r>
      <w:r w:rsidR="007740DF">
        <w:rPr>
          <w:rStyle w:val="regulamin-text"/>
        </w:rPr>
        <w:t>d</w:t>
      </w:r>
      <w:r>
        <w:rPr>
          <w:rStyle w:val="regulamin-text"/>
        </w:rPr>
        <w:t>. zażywania środków odurzających lub psychotropowych;</w:t>
      </w:r>
      <w:r>
        <w:br/>
      </w:r>
      <w:r w:rsidR="007740DF">
        <w:rPr>
          <w:rStyle w:val="regulamin-text"/>
        </w:rPr>
        <w:t>e</w:t>
      </w:r>
      <w:r>
        <w:rPr>
          <w:rStyle w:val="regulamin-text"/>
        </w:rPr>
        <w:t>. uporczywego stania poza miejscami w sektorach wskazanych przez Organizatora;</w:t>
      </w:r>
      <w:r>
        <w:br/>
      </w:r>
      <w:r w:rsidR="007740DF">
        <w:rPr>
          <w:rStyle w:val="regulamin-text"/>
        </w:rPr>
        <w:t>f</w:t>
      </w:r>
      <w:r>
        <w:rPr>
          <w:rStyle w:val="regulamin-text"/>
        </w:rPr>
        <w:t>. rozniecania i podsycania ognia oraz palenia tytoniu;</w:t>
      </w:r>
      <w:r>
        <w:br/>
      </w:r>
      <w:r w:rsidR="007740DF">
        <w:rPr>
          <w:rStyle w:val="regulamin-text"/>
        </w:rPr>
        <w:t>g</w:t>
      </w:r>
      <w:r>
        <w:rPr>
          <w:rStyle w:val="regulamin-text"/>
        </w:rPr>
        <w:t>. posiadania materiałów wybuchowych, wyrobów pirotechnicznych oraz innych substancji o podobnym działaniu;</w:t>
      </w:r>
      <w:r>
        <w:br/>
      </w:r>
      <w:r w:rsidR="007740DF">
        <w:rPr>
          <w:rStyle w:val="regulamin-text"/>
        </w:rPr>
        <w:t>h</w:t>
      </w:r>
      <w:r>
        <w:rPr>
          <w:rStyle w:val="regulamin-text"/>
        </w:rPr>
        <w:t>. umieszczania transparentów, flag lub elementów oprawy w sposób ograniczający widoczność innym uczestnikom Imprezy lub</w:t>
      </w:r>
      <w:r>
        <w:br/>
      </w:r>
      <w:r>
        <w:rPr>
          <w:rStyle w:val="regulamin-text"/>
        </w:rPr>
        <w:t>w sposób ograniczający widoczność materiałów reklamowych lub blokujących wyjścia ewakuacyjne;</w:t>
      </w:r>
      <w:r>
        <w:br/>
      </w:r>
      <w:r w:rsidR="007740DF">
        <w:rPr>
          <w:rStyle w:val="regulamin-text"/>
        </w:rPr>
        <w:t>i</w:t>
      </w:r>
      <w:r>
        <w:rPr>
          <w:rStyle w:val="regulamin-text"/>
        </w:rPr>
        <w:t>. załatwiania potrzeb fizjologicznych poza toaletami i zaśmiecania terenu Obiektu, a także niszczenia jego infrastruktury;</w:t>
      </w:r>
      <w:r>
        <w:br/>
      </w:r>
      <w:r w:rsidR="007740DF">
        <w:rPr>
          <w:rStyle w:val="regulamin-text"/>
        </w:rPr>
        <w:t>j</w:t>
      </w:r>
      <w:r>
        <w:rPr>
          <w:rStyle w:val="regulamin-text"/>
        </w:rPr>
        <w:t>. używania urządzeń Obiektu w sposób niezgodny z ich przeznaczeniem;</w:t>
      </w:r>
      <w:r>
        <w:br/>
      </w:r>
      <w:r w:rsidR="007740DF">
        <w:rPr>
          <w:rStyle w:val="regulamin-text"/>
        </w:rPr>
        <w:t>k</w:t>
      </w:r>
      <w:r>
        <w:rPr>
          <w:rStyle w:val="regulamin-text"/>
        </w:rPr>
        <w:t>. stosowania przemocy fizycznej lub formułowania gróźb pod adresem innych uczestników Imprezy masowej.</w:t>
      </w:r>
      <w:r>
        <w:br/>
      </w:r>
      <w:r>
        <w:rPr>
          <w:rStyle w:val="regulamin-text"/>
        </w:rPr>
        <w:t>3. Na imprezie zabrania się wnoszenia i posiadania:</w:t>
      </w:r>
      <w:r>
        <w:br/>
      </w:r>
      <w:r>
        <w:rPr>
          <w:rStyle w:val="regulamin-text"/>
        </w:rPr>
        <w:t>a. broni, amunicji oraz innych niebezpiecznych przedmiotów mogących być użytych jako broń;</w:t>
      </w:r>
      <w:r>
        <w:br/>
      </w:r>
      <w:r>
        <w:rPr>
          <w:rStyle w:val="regulamin-text"/>
        </w:rPr>
        <w:t>b. materiałów wybuchowych, wyrobów pirotechnicznych oraz substancji o podobnym działaniu oraz wszelkiego rodzaju materiałów pożarowo niebezpiecznych;</w:t>
      </w:r>
      <w:r>
        <w:br/>
      </w:r>
      <w:r>
        <w:rPr>
          <w:rStyle w:val="regulamin-text"/>
        </w:rPr>
        <w:t>c. środków odurzających, psychotropowych lub innych podobnie działających substancji;</w:t>
      </w:r>
      <w:r>
        <w:br/>
      </w:r>
      <w:r>
        <w:rPr>
          <w:rStyle w:val="regulamin-text"/>
        </w:rPr>
        <w:t>d. materiałów, zawierających treści rasistowskie, obraźliwe, polityczne, ksenofobiczne lub wulgarne;</w:t>
      </w:r>
      <w:r>
        <w:br/>
      </w:r>
      <w:r>
        <w:rPr>
          <w:rStyle w:val="regulamin-text"/>
        </w:rPr>
        <w:t>e. pojemników do rozpylania gazu, substancji żrących lub farbujących;</w:t>
      </w:r>
      <w:r>
        <w:br/>
      </w:r>
      <w:r>
        <w:rPr>
          <w:rStyle w:val="regulamin-text"/>
        </w:rPr>
        <w:t>f. przedmiotów, które z uwagi na swe kształty lub/i rozmiary nie mogą być schowane pod siedzenie;</w:t>
      </w:r>
      <w:r>
        <w:br/>
      </w:r>
      <w:r>
        <w:rPr>
          <w:rStyle w:val="regulamin-text"/>
        </w:rPr>
        <w:t>g. trąbek oraz instrumentów z napędem mechanicznym lub elektrycznym;</w:t>
      </w:r>
      <w:r>
        <w:br/>
      </w:r>
      <w:r>
        <w:rPr>
          <w:rStyle w:val="regulamin-text"/>
        </w:rPr>
        <w:t>h. wskaźników laserowych;</w:t>
      </w:r>
      <w:r>
        <w:br/>
      </w:r>
      <w:r>
        <w:rPr>
          <w:rStyle w:val="regulamin-text"/>
        </w:rPr>
        <w:t xml:space="preserve">i. materiałów reklamowych za wyjątkiem dopuszczonych za pisemną zgodą Organizatora </w:t>
      </w:r>
      <w:r>
        <w:rPr>
          <w:rStyle w:val="regulamin-text"/>
        </w:rPr>
        <w:lastRenderedPageBreak/>
        <w:t>Imprezy;</w:t>
      </w:r>
      <w:r>
        <w:br/>
      </w:r>
      <w:r>
        <w:rPr>
          <w:rStyle w:val="regulamin-text"/>
        </w:rPr>
        <w:t>j. wprowadzania zwierząt z wyjątkiem psów – przewodników.</w:t>
      </w:r>
      <w:r>
        <w:br/>
      </w:r>
      <w:r>
        <w:rPr>
          <w:rStyle w:val="regulamin-text"/>
        </w:rPr>
        <w:t xml:space="preserve">4. Organizator zastrzega sobie prawo odmowy wyrażenia zgody na wniesienie przedmiotu, jeżeli istnieje uzasadnione </w:t>
      </w:r>
      <w:r w:rsidR="00CF60DF">
        <w:rPr>
          <w:rStyle w:val="regulamin-text"/>
        </w:rPr>
        <w:t>podejrzenie</w:t>
      </w:r>
      <w:r>
        <w:rPr>
          <w:rStyle w:val="regulamin-text"/>
        </w:rPr>
        <w:t>,</w:t>
      </w:r>
      <w:r w:rsidR="00CF60DF">
        <w:rPr>
          <w:rStyle w:val="regulamin-text"/>
        </w:rPr>
        <w:t xml:space="preserve"> </w:t>
      </w:r>
      <w:r>
        <w:rPr>
          <w:rStyle w:val="regulamin-text"/>
        </w:rPr>
        <w:t>iż może on być użyty w celu popełnienia czynu zabronionego określonego ustawą lub niniejszym regulaminem.</w:t>
      </w:r>
      <w:r>
        <w:br/>
      </w:r>
      <w:r>
        <w:rPr>
          <w:rStyle w:val="regulamin-text"/>
        </w:rPr>
        <w:t>5. Zabrania się wchodzenia w miejsca nieprzeznaczone dla publiczności. Zakaz dotyczy w szczególności urządzeń nieprzeznaczonych dla powszechnego użytku oraz wejścia do innych miejsc, urządzeń i pomieszczeń, do których dostęp mają wyłącznie służby specjalistyczne lub przedstawiciele Organizatora Imprezy.</w:t>
      </w:r>
      <w:r>
        <w:br/>
      </w:r>
      <w:r>
        <w:rPr>
          <w:rStyle w:val="regulamin-text"/>
        </w:rPr>
        <w:t>6. Współsprawstwo oraz pomocnictwo w czynach, które są zabronione zgodnie z ust. 2-3 oraz ust. 5 powyżej, również będą traktowane jako naruszenie niniejszego regulaminu.</w:t>
      </w:r>
      <w:r>
        <w:br/>
      </w:r>
      <w:r>
        <w:br/>
      </w:r>
      <w:r w:rsidRPr="00697BB6">
        <w:rPr>
          <w:rStyle w:val="regulamin-text"/>
          <w:b/>
        </w:rPr>
        <w:t>Rozdział VI</w:t>
      </w:r>
      <w:r>
        <w:br/>
      </w:r>
      <w:r>
        <w:rPr>
          <w:rStyle w:val="regulamin-text"/>
        </w:rPr>
        <w:t>Uprawnienia uczestnika Imprezy</w:t>
      </w:r>
      <w:r>
        <w:br/>
      </w:r>
      <w:r>
        <w:rPr>
          <w:rStyle w:val="regulamin-text"/>
        </w:rPr>
        <w:t>1. Uczestnik Imprezy ma prawo:</w:t>
      </w:r>
      <w:r>
        <w:br/>
      </w:r>
      <w:r>
        <w:rPr>
          <w:rStyle w:val="regulamin-text"/>
        </w:rPr>
        <w:t>a. przebywać na terenie hali w czasie trwania Imprezy, tj. od chwili udostępnienia Obiektu przez Organizatora do czasu zakończenia Imprezy masowej;</w:t>
      </w:r>
      <w:r>
        <w:br/>
      </w:r>
      <w:r>
        <w:rPr>
          <w:rStyle w:val="regulamin-text"/>
        </w:rPr>
        <w:t>b. w nieskrępowany sposób uczestniczyć w imprezie wyrażając swoje emocje, co jest ograniczone jedynie koniecznością przestrzegania ogólnie obowiązujących przepisów prawa oraz postanowień określonych niniejszym regulaminem, a także koniecznością poszanowania praw i godności osobistej innych uczestników Imprezy masowej;</w:t>
      </w:r>
      <w:r>
        <w:br/>
      </w:r>
      <w:r>
        <w:rPr>
          <w:rStyle w:val="regulamin-text"/>
        </w:rPr>
        <w:t>c. do informacji o umiejscowieniu punktów medycznych</w:t>
      </w:r>
      <w:r w:rsidR="00306335">
        <w:rPr>
          <w:rStyle w:val="regulamin-text"/>
        </w:rPr>
        <w:t>, informacyjnych, sanitarnych i </w:t>
      </w:r>
      <w:r>
        <w:rPr>
          <w:rStyle w:val="regulamin-text"/>
        </w:rPr>
        <w:t>innych udogodnieniach, a także wymogach bezpieczeństwa określonych przez Organizatora lub służby ratownicze;</w:t>
      </w:r>
      <w:r>
        <w:br/>
      </w:r>
      <w:r>
        <w:rPr>
          <w:rStyle w:val="regulamin-text"/>
        </w:rPr>
        <w:t>d. korzystać z urządzeń, w tym z zaplecza higieniczno-sanitarnego, które są udostępnione do ogólnego użytku w sposób zgodny z ich przeznaczeniem;</w:t>
      </w:r>
      <w:r>
        <w:br/>
      </w:r>
      <w:r>
        <w:rPr>
          <w:rStyle w:val="regulamin-text"/>
        </w:rPr>
        <w:t>e. korzystać z pomocy medycznej na Imprezie;</w:t>
      </w:r>
      <w:r>
        <w:br/>
      </w:r>
      <w:r>
        <w:rPr>
          <w:rStyle w:val="regulamin-text"/>
        </w:rPr>
        <w:t>f. korzystania z kamer, aparatów fotograficznych oraz innych tego typu urządzeń rejestrujących dźwięk lub obraz.</w:t>
      </w:r>
      <w:r>
        <w:br/>
      </w:r>
      <w:r>
        <w:rPr>
          <w:rStyle w:val="regulamin-text"/>
        </w:rPr>
        <w:t>2. Uczestnik Imprezy jest uprawniony także do:</w:t>
      </w:r>
      <w:r>
        <w:br/>
      </w:r>
      <w:r>
        <w:rPr>
          <w:rStyle w:val="regulamin-text"/>
        </w:rPr>
        <w:t>a. niezwłocznego zgłoszenia Organizatorowi informacji i ewentualnych roszczeń na temat poniesionych przez niego szkód powstałych</w:t>
      </w:r>
      <w:r>
        <w:br/>
      </w:r>
      <w:r>
        <w:rPr>
          <w:rStyle w:val="regulamin-text"/>
        </w:rPr>
        <w:t>w trakcie i na terenie Imprezy;</w:t>
      </w:r>
      <w:r>
        <w:br/>
      </w:r>
      <w:r>
        <w:rPr>
          <w:rStyle w:val="regulamin-text"/>
        </w:rPr>
        <w:t>b. składania skarg i wniosków.</w:t>
      </w:r>
      <w:r>
        <w:br/>
      </w:r>
      <w:r>
        <w:br/>
      </w:r>
      <w:r w:rsidRPr="00697BB6">
        <w:rPr>
          <w:rStyle w:val="regulamin-text"/>
          <w:b/>
        </w:rPr>
        <w:t>Rozdział VII</w:t>
      </w:r>
      <w:r>
        <w:br/>
      </w:r>
      <w:r>
        <w:rPr>
          <w:rStyle w:val="regulamin-text"/>
        </w:rPr>
        <w:t>Przepisy końcowe</w:t>
      </w:r>
      <w:r>
        <w:br/>
      </w:r>
      <w:r>
        <w:rPr>
          <w:rStyle w:val="regulamin-text"/>
        </w:rPr>
        <w:t>1. Osoby zakłócające porządek publiczny lub zachowujące się niezgodnie z regulaminem Imprezy mogą być usunięte z terenu Imprezy.</w:t>
      </w:r>
      <w:r>
        <w:br/>
      </w:r>
      <w:r>
        <w:rPr>
          <w:rStyle w:val="regulamin-text"/>
        </w:rPr>
        <w:t>2. Organizator zastrzega sobie prawo do:</w:t>
      </w:r>
      <w:r>
        <w:br/>
      </w:r>
      <w:r>
        <w:rPr>
          <w:rStyle w:val="regulamin-text"/>
        </w:rPr>
        <w:t>a. dochodzenia roszczeń za wyrządzone przez uczestnika Imprezy szkody,</w:t>
      </w:r>
      <w:r>
        <w:br/>
      </w:r>
      <w:r>
        <w:rPr>
          <w:rStyle w:val="regulamin-text"/>
        </w:rPr>
        <w:t>b. unieważnienia biletu lub innego dokumentu uprawniającego do wejścia na Imprezę zgodnie z przepisami obowiązującego prawa.</w:t>
      </w:r>
    </w:p>
    <w:sectPr w:rsidR="00B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5F"/>
    <w:rsid w:val="000E3FFF"/>
    <w:rsid w:val="001F2EEC"/>
    <w:rsid w:val="001F40B5"/>
    <w:rsid w:val="00241E5F"/>
    <w:rsid w:val="0025395F"/>
    <w:rsid w:val="00287FD0"/>
    <w:rsid w:val="002E4B86"/>
    <w:rsid w:val="00306335"/>
    <w:rsid w:val="0067731A"/>
    <w:rsid w:val="00697BB6"/>
    <w:rsid w:val="00717F3C"/>
    <w:rsid w:val="007740DF"/>
    <w:rsid w:val="00B01EFD"/>
    <w:rsid w:val="00B615DB"/>
    <w:rsid w:val="00B822EA"/>
    <w:rsid w:val="00C51434"/>
    <w:rsid w:val="00CF60DF"/>
    <w:rsid w:val="00F1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9F58"/>
  <w15:docId w15:val="{F03D11B3-5B98-48CB-96F5-64A526BF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41E5F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reg-text1">
    <w:name w:val="reg-text1"/>
    <w:basedOn w:val="Domylnaczcionkaakapitu"/>
    <w:rsid w:val="00241E5F"/>
  </w:style>
  <w:style w:type="character" w:customStyle="1" w:styleId="regulamin-text0">
    <w:name w:val="regulamin-text0"/>
    <w:basedOn w:val="Domylnaczcionkaakapitu"/>
    <w:rsid w:val="00241E5F"/>
  </w:style>
  <w:style w:type="character" w:customStyle="1" w:styleId="regulamin-text">
    <w:name w:val="regulamin-text"/>
    <w:basedOn w:val="Domylnaczcionkaakapitu"/>
    <w:rsid w:val="00241E5F"/>
  </w:style>
  <w:style w:type="character" w:customStyle="1" w:styleId="xbe">
    <w:name w:val="_xbe"/>
    <w:basedOn w:val="Domylnaczcionkaakapitu"/>
    <w:rsid w:val="0024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Natalia Tarnowska</cp:lastModifiedBy>
  <cp:revision>6</cp:revision>
  <cp:lastPrinted>2022-01-18T10:12:00Z</cp:lastPrinted>
  <dcterms:created xsi:type="dcterms:W3CDTF">2022-01-18T09:32:00Z</dcterms:created>
  <dcterms:modified xsi:type="dcterms:W3CDTF">2023-02-14T10:31:00Z</dcterms:modified>
</cp:coreProperties>
</file>